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76" w:rsidRPr="002469DD" w:rsidRDefault="00E23C76" w:rsidP="00E23C76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</w:rPr>
        <w:t xml:space="preserve">Ф Н </w:t>
      </w:r>
      <w:proofErr w:type="gramStart"/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</w:rPr>
        <w:t>П</w:t>
      </w:r>
      <w:proofErr w:type="gramEnd"/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</w:rPr>
        <w:t xml:space="preserve"> Р</w:t>
      </w:r>
    </w:p>
    <w:p w:rsidR="00E23C76" w:rsidRPr="002469DD" w:rsidRDefault="00E23C76" w:rsidP="00E23C76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</w:rPr>
        <w:t>СОЮЗ «ФЕДЕРАЦИЯ ОРГАНИЗАЦИЙ ПРОФСОЮЗОВ КУРСКОЙ ОБЛАСТИ»</w:t>
      </w:r>
    </w:p>
    <w:p w:rsidR="00E23C76" w:rsidRPr="002469DD" w:rsidRDefault="00E23C76" w:rsidP="00E23C76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</w:rPr>
        <w:t xml:space="preserve">ПРЕЗИДИУМ </w:t>
      </w:r>
    </w:p>
    <w:p w:rsidR="00E23C76" w:rsidRPr="002469DD" w:rsidRDefault="00E23C76" w:rsidP="00E23C7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</w:rPr>
        <w:t>ПОСТАНОВЛЕНИЕ</w:t>
      </w:r>
    </w:p>
    <w:p w:rsidR="00E23C76" w:rsidRDefault="00E23C76" w:rsidP="00E23C76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</w:rPr>
        <w:t>г. Курск</w:t>
      </w:r>
    </w:p>
    <w:p w:rsidR="00E23C76" w:rsidRDefault="00D53FD6" w:rsidP="00E23C76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="00735EAA">
        <w:rPr>
          <w:rFonts w:ascii="Times New Roman" w:eastAsia="Times New Roman" w:hAnsi="Times New Roman" w:cs="Times New Roman"/>
          <w:i/>
          <w:iCs/>
          <w:sz w:val="24"/>
          <w:szCs w:val="24"/>
        </w:rPr>
        <w:t>«18</w:t>
      </w:r>
      <w:r w:rsidR="00E23C76" w:rsidRPr="00033EE6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735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23C76">
        <w:rPr>
          <w:rFonts w:ascii="Times New Roman" w:eastAsia="Times New Roman" w:hAnsi="Times New Roman" w:cs="Times New Roman"/>
          <w:i/>
          <w:iCs/>
          <w:sz w:val="24"/>
          <w:szCs w:val="24"/>
        </w:rPr>
        <w:t>ноября 2024</w:t>
      </w:r>
      <w:r w:rsidR="00E23C76" w:rsidRPr="00033E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</w:t>
      </w:r>
      <w:r w:rsidR="00E23C76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23C76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23C76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23C76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23C76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23C76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23C76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</w:r>
      <w:r w:rsidR="00E23C76">
        <w:rPr>
          <w:rFonts w:ascii="Times New Roman" w:eastAsia="Times New Roman CYR" w:hAnsi="Times New Roman" w:cs="Times New Roman"/>
          <w:i/>
          <w:iCs/>
          <w:sz w:val="24"/>
          <w:szCs w:val="24"/>
        </w:rPr>
        <w:tab/>
        <w:t xml:space="preserve"> № 27</w:t>
      </w:r>
    </w:p>
    <w:p w:rsidR="00E23C76" w:rsidRPr="00EC3471" w:rsidRDefault="00E23C76" w:rsidP="00E23C76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16"/>
          <w:szCs w:val="16"/>
        </w:rPr>
      </w:pPr>
    </w:p>
    <w:p w:rsidR="00E23C76" w:rsidRPr="00033EE6" w:rsidRDefault="00E23C76" w:rsidP="00E23C76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6"/>
          <w:szCs w:val="28"/>
        </w:rPr>
      </w:pPr>
    </w:p>
    <w:tbl>
      <w:tblPr>
        <w:tblW w:w="9997" w:type="dxa"/>
        <w:tblLayout w:type="fixed"/>
        <w:tblLook w:val="04A0"/>
      </w:tblPr>
      <w:tblGrid>
        <w:gridCol w:w="5070"/>
        <w:gridCol w:w="4927"/>
      </w:tblGrid>
      <w:tr w:rsidR="00E23C76" w:rsidRPr="002469DD" w:rsidTr="001F3243">
        <w:tc>
          <w:tcPr>
            <w:tcW w:w="5070" w:type="dxa"/>
          </w:tcPr>
          <w:p w:rsidR="00E23C76" w:rsidRPr="00764C29" w:rsidRDefault="00E23C76" w:rsidP="001F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C29">
              <w:rPr>
                <w:rFonts w:ascii="Times New Roman" w:hAnsi="Times New Roman" w:cs="Tahoma"/>
                <w:b/>
                <w:sz w:val="28"/>
                <w:szCs w:val="28"/>
              </w:rPr>
              <w:t xml:space="preserve">Об итогах оздоровления детей и подростков в </w:t>
            </w:r>
            <w:r>
              <w:rPr>
                <w:rFonts w:ascii="Times New Roman" w:hAnsi="Times New Roman" w:cs="Tahoma"/>
                <w:b/>
                <w:sz w:val="28"/>
                <w:szCs w:val="28"/>
              </w:rPr>
              <w:t>летний период 2024</w:t>
            </w:r>
            <w:r w:rsidRPr="00764C29">
              <w:rPr>
                <w:rFonts w:ascii="Times New Roman" w:hAnsi="Times New Roman" w:cs="Tahoma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E23C76" w:rsidRPr="002469DD" w:rsidRDefault="00E23C76" w:rsidP="001F32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3C76" w:rsidRPr="00764C29" w:rsidRDefault="00E23C76" w:rsidP="00735EA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hAnsi="Times New Roman" w:cs="Times New Roman"/>
          <w:sz w:val="26"/>
          <w:szCs w:val="26"/>
        </w:rPr>
        <w:br/>
      </w:r>
      <w:r w:rsidR="00735E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4C29">
        <w:rPr>
          <w:rFonts w:ascii="Times New Roman" w:hAnsi="Times New Roman" w:cs="Times New Roman"/>
          <w:sz w:val="28"/>
          <w:szCs w:val="28"/>
        </w:rPr>
        <w:t>Заслушав и обсудив информацию 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764C29">
        <w:rPr>
          <w:rFonts w:ascii="Times New Roman" w:hAnsi="Times New Roman" w:cs="Times New Roman"/>
          <w:sz w:val="28"/>
          <w:szCs w:val="28"/>
        </w:rPr>
        <w:t>отделом развития профсоюзного движения, солидарных действий, молодежной политики и международного сотрудничества Булгаковой Т.В. «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оздоровления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в летний период 2024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="00735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 отмечает, что профсоюзами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всех уровней проведена</w:t>
      </w:r>
      <w:r w:rsidR="0073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определенная 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оздоровлению детей членов профсоюзов. </w:t>
      </w:r>
    </w:p>
    <w:p w:rsidR="00E23C76" w:rsidRPr="00FD3331" w:rsidRDefault="00E23C76" w:rsidP="00E23C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 Министерства внутренней и молодёжной политики Курской области за счет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="0073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FD3331">
        <w:rPr>
          <w:rFonts w:ascii="Times New Roman" w:hAnsi="Times New Roman" w:cs="Times New Roman"/>
          <w:color w:val="000000"/>
          <w:sz w:val="28"/>
          <w:szCs w:val="28"/>
        </w:rPr>
        <w:t>ех источников: областного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бюджетов,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профсоюзов, предприятий и родителей, организованными формами отдыха и оздоровления охвачено </w:t>
      </w:r>
      <w:r w:rsidRPr="00E73E7F">
        <w:rPr>
          <w:rFonts w:ascii="Times New Roman" w:hAnsi="Times New Roman" w:cs="Times New Roman"/>
          <w:b/>
          <w:color w:val="000000"/>
          <w:sz w:val="28"/>
          <w:szCs w:val="28"/>
        </w:rPr>
        <w:t>33 777 детей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3C76" w:rsidRPr="00FD3331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73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загородных лагерях – </w:t>
      </w:r>
      <w:r w:rsidRPr="00E73E7F">
        <w:rPr>
          <w:rFonts w:ascii="Times New Roman" w:hAnsi="Times New Roman" w:cs="Times New Roman"/>
          <w:color w:val="000000"/>
          <w:sz w:val="28"/>
          <w:szCs w:val="28"/>
        </w:rPr>
        <w:t xml:space="preserve">11 282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чел.;</w:t>
      </w:r>
    </w:p>
    <w:p w:rsidR="00E23C76" w:rsidRPr="00FD3331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3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санаторных лагерях – </w:t>
      </w:r>
      <w:r w:rsidRPr="005D3ACF">
        <w:rPr>
          <w:rFonts w:ascii="Times New Roman" w:hAnsi="Times New Roman" w:cs="Times New Roman"/>
          <w:color w:val="000000"/>
          <w:sz w:val="28"/>
          <w:szCs w:val="28"/>
        </w:rPr>
        <w:t>923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чел.;</w:t>
      </w:r>
    </w:p>
    <w:p w:rsidR="00E23C76" w:rsidRPr="00FD3331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284</w:t>
      </w:r>
      <w:r w:rsidR="0073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лагерях с дневным пребыванием – </w:t>
      </w:r>
      <w:r w:rsidRPr="005D3ACF">
        <w:rPr>
          <w:rFonts w:ascii="Times New Roman" w:hAnsi="Times New Roman" w:cs="Times New Roman"/>
          <w:color w:val="000000"/>
          <w:sz w:val="28"/>
          <w:szCs w:val="28"/>
        </w:rPr>
        <w:t xml:space="preserve">20 250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чел.;</w:t>
      </w:r>
    </w:p>
    <w:p w:rsidR="00E23C76" w:rsidRPr="00FD3331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73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лагерях труда и отдыха – </w:t>
      </w:r>
      <w:r w:rsidRPr="005D3ACF">
        <w:rPr>
          <w:rFonts w:ascii="Times New Roman" w:hAnsi="Times New Roman" w:cs="Times New Roman"/>
          <w:color w:val="000000"/>
          <w:sz w:val="28"/>
          <w:szCs w:val="28"/>
        </w:rPr>
        <w:t>531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 чел.;</w:t>
      </w:r>
    </w:p>
    <w:p w:rsidR="00E23C76" w:rsidRPr="00FD3331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в лагерях за пределами региона – </w:t>
      </w:r>
      <w:r w:rsidRPr="00E73E7F">
        <w:rPr>
          <w:rFonts w:ascii="Times New Roman" w:hAnsi="Times New Roman" w:cs="Times New Roman"/>
          <w:color w:val="000000"/>
          <w:sz w:val="28"/>
          <w:szCs w:val="28"/>
        </w:rPr>
        <w:t xml:space="preserve">791 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чел.</w:t>
      </w:r>
    </w:p>
    <w:p w:rsidR="00E23C76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331">
        <w:rPr>
          <w:rFonts w:ascii="Times New Roman" w:hAnsi="Times New Roman" w:cs="Times New Roman"/>
          <w:color w:val="000000"/>
          <w:sz w:val="28"/>
          <w:szCs w:val="28"/>
        </w:rPr>
        <w:t>Путевки во все виды оздоровительных учреждений, приобретаемые за сч</w:t>
      </w:r>
      <w:r>
        <w:rPr>
          <w:rFonts w:ascii="Times New Roman" w:hAnsi="Times New Roman" w:cs="Times New Roman"/>
          <w:color w:val="000000"/>
          <w:sz w:val="28"/>
          <w:szCs w:val="28"/>
        </w:rPr>
        <w:t>ет бюджетных средств, выделялись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 на бесплатной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. В первоочередном порядке путевками</w:t>
      </w:r>
      <w:r w:rsidR="0073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обеспечены дети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специальной военной операции,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приграничных районов, находящие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>ся в трудной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жизненной ситуации, из многодетных семей</w:t>
      </w:r>
      <w:r w:rsidRPr="00FD33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Особое внимание уделяется безопасности каждого ребенка.</w:t>
      </w:r>
    </w:p>
    <w:p w:rsidR="00E23C76" w:rsidRPr="00817372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4E73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477271">
        <w:rPr>
          <w:rFonts w:ascii="Times New Roman" w:hAnsi="Times New Roman" w:cs="Times New Roman"/>
          <w:sz w:val="28"/>
          <w:szCs w:val="28"/>
        </w:rPr>
        <w:t>у</w:t>
      </w:r>
      <w:r w:rsidRPr="007F4E73">
        <w:rPr>
          <w:rFonts w:ascii="Times New Roman" w:hAnsi="Times New Roman" w:cs="Times New Roman"/>
          <w:sz w:val="28"/>
          <w:szCs w:val="28"/>
        </w:rPr>
        <w:t xml:space="preserve"> в Курской области введена новая мера поддержки семей с детьми – областной </w:t>
      </w:r>
      <w:proofErr w:type="spellStart"/>
      <w:r w:rsidRPr="007F4E73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7F4E73">
        <w:rPr>
          <w:rFonts w:ascii="Times New Roman" w:hAnsi="Times New Roman" w:cs="Times New Roman"/>
          <w:sz w:val="28"/>
          <w:szCs w:val="28"/>
        </w:rPr>
        <w:t xml:space="preserve"> за путевки. Сумма компенсации составляла 50% от стоимости путевки, но не более 12 920 рублей в загородный лагерь и 22 050 рублей в санаторный лагерь.  Всего принято к выплате 1024 заявления, частичная компенсация родителям за самостоятельно купленные путевки выплачена в объеме 13 150 533 руб.</w:t>
      </w:r>
    </w:p>
    <w:p w:rsidR="00E23C76" w:rsidRPr="00764C29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837">
        <w:rPr>
          <w:rFonts w:ascii="Times New Roman" w:hAnsi="Times New Roman" w:cs="Times New Roman"/>
          <w:sz w:val="28"/>
          <w:szCs w:val="28"/>
        </w:rPr>
        <w:t xml:space="preserve">Руководителями аппарата </w:t>
      </w:r>
      <w:r>
        <w:rPr>
          <w:rFonts w:ascii="Times New Roman" w:hAnsi="Times New Roman" w:cs="Times New Roman"/>
          <w:sz w:val="28"/>
          <w:szCs w:val="28"/>
        </w:rPr>
        <w:t>ФОПКО</w:t>
      </w:r>
      <w:r w:rsidRPr="00832837">
        <w:rPr>
          <w:rFonts w:ascii="Times New Roman" w:hAnsi="Times New Roman" w:cs="Times New Roman"/>
          <w:sz w:val="28"/>
          <w:szCs w:val="28"/>
        </w:rPr>
        <w:t xml:space="preserve"> и членских организаций проводились переговоры с собственниками и работодателями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 w:rsidRPr="00832837">
        <w:rPr>
          <w:rFonts w:ascii="Times New Roman" w:hAnsi="Times New Roman" w:cs="Times New Roman"/>
          <w:sz w:val="28"/>
          <w:szCs w:val="28"/>
        </w:rPr>
        <w:t>предприятий и организаций о выделении средств на приобретение путевок для детей работников, велась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 w:rsidRPr="00832837">
        <w:rPr>
          <w:rFonts w:ascii="Times New Roman" w:hAnsi="Times New Roman" w:cs="Times New Roman"/>
          <w:sz w:val="28"/>
          <w:szCs w:val="28"/>
        </w:rPr>
        <w:t>работа по сбору заявок и консультированию работников.</w:t>
      </w:r>
    </w:p>
    <w:p w:rsidR="00E23C76" w:rsidRPr="00983842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64C29">
        <w:rPr>
          <w:rFonts w:ascii="Times New Roman" w:hAnsi="Times New Roman" w:cs="Times New Roman"/>
          <w:sz w:val="28"/>
          <w:szCs w:val="28"/>
        </w:rPr>
        <w:t>данным членских о</w:t>
      </w:r>
      <w:r>
        <w:rPr>
          <w:rFonts w:ascii="Times New Roman" w:hAnsi="Times New Roman" w:cs="Times New Roman"/>
          <w:sz w:val="28"/>
          <w:szCs w:val="28"/>
        </w:rPr>
        <w:t>рганизаций ФОПКО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отчетный период</w:t>
      </w:r>
      <w:r w:rsidRPr="00764C29">
        <w:rPr>
          <w:rFonts w:ascii="Times New Roman" w:hAnsi="Times New Roman" w:cs="Times New Roman"/>
          <w:sz w:val="28"/>
          <w:szCs w:val="28"/>
        </w:rPr>
        <w:t xml:space="preserve"> предприятиями («Курская атомная станция» г. Курчатов, ЗАО «ГОТЭК» г. Железногорск, ОАО «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Фармстандарт-Лексредства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>», СХПК «Новая жизнь», К</w:t>
      </w:r>
      <w:r>
        <w:rPr>
          <w:rFonts w:ascii="Times New Roman" w:hAnsi="Times New Roman" w:cs="Times New Roman"/>
          <w:sz w:val="28"/>
          <w:szCs w:val="28"/>
        </w:rPr>
        <w:t>ЭАЗ «ЭЦМ»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урчатов, АО КФТТ г. Курска</w:t>
      </w:r>
      <w:r w:rsidRPr="00764C29">
        <w:rPr>
          <w:rFonts w:ascii="Times New Roman" w:hAnsi="Times New Roman" w:cs="Times New Roman"/>
          <w:sz w:val="28"/>
          <w:szCs w:val="28"/>
        </w:rPr>
        <w:t xml:space="preserve">) закуплено </w:t>
      </w:r>
      <w:r>
        <w:rPr>
          <w:rFonts w:ascii="Times New Roman" w:hAnsi="Times New Roman" w:cs="Times New Roman"/>
          <w:sz w:val="28"/>
          <w:szCs w:val="28"/>
        </w:rPr>
        <w:t>448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путёвок в детские оздоровительные лагеря (</w:t>
      </w:r>
      <w:r w:rsidRPr="00764C29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>221</w:t>
      </w:r>
      <w:r w:rsidRPr="00764C29">
        <w:rPr>
          <w:rFonts w:ascii="Times New Roman" w:hAnsi="Times New Roman" w:cs="Times New Roman"/>
          <w:sz w:val="28"/>
          <w:szCs w:val="28"/>
        </w:rPr>
        <w:t xml:space="preserve"> – </w:t>
      </w:r>
      <w:r w:rsidRPr="00832837">
        <w:rPr>
          <w:rFonts w:ascii="Times New Roman" w:hAnsi="Times New Roman" w:cs="Times New Roman"/>
          <w:sz w:val="28"/>
          <w:szCs w:val="28"/>
        </w:rPr>
        <w:t>для отдыха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64C29">
        <w:rPr>
          <w:rFonts w:ascii="Times New Roman" w:hAnsi="Times New Roman" w:cs="Times New Roman"/>
          <w:sz w:val="28"/>
          <w:szCs w:val="28"/>
        </w:rPr>
        <w:t>Курской области;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227</w:t>
      </w:r>
      <w:r w:rsidRPr="00764C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 побережье Черного и Азовского морей на общую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сумму </w:t>
      </w:r>
      <w:r w:rsidRPr="00764C2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19 786 800 рублей).</w:t>
      </w:r>
      <w:proofErr w:type="gramEnd"/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Средства профсоюзного бюджета (</w:t>
      </w:r>
      <w:r w:rsidRPr="00832837">
        <w:rPr>
          <w:rFonts w:ascii="Times New Roman" w:hAnsi="Times New Roman" w:cs="Times New Roman"/>
          <w:sz w:val="28"/>
          <w:szCs w:val="28"/>
        </w:rPr>
        <w:t>Курская областная организация профессионального союза работников народного образования и науки РФ,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Курская областная органи</w:t>
      </w:r>
      <w:r>
        <w:rPr>
          <w:rFonts w:ascii="Times New Roman" w:hAnsi="Times New Roman" w:cs="Times New Roman"/>
          <w:sz w:val="28"/>
          <w:szCs w:val="28"/>
        </w:rPr>
        <w:t xml:space="preserve">зация работников почтовой связи, </w:t>
      </w:r>
      <w:r w:rsidRPr="00B413C9">
        <w:rPr>
          <w:rFonts w:ascii="Times New Roman" w:hAnsi="Times New Roman" w:cs="Times New Roman"/>
          <w:sz w:val="28"/>
          <w:szCs w:val="28"/>
        </w:rPr>
        <w:t>ППО №320 «Курская атомная станция»</w:t>
      </w:r>
      <w:r>
        <w:rPr>
          <w:rFonts w:ascii="Times New Roman" w:hAnsi="Times New Roman" w:cs="Times New Roman"/>
          <w:sz w:val="28"/>
          <w:szCs w:val="28"/>
        </w:rPr>
        <w:t xml:space="preserve">, Курская областная организация профсоюза работников промышленности, </w:t>
      </w:r>
      <w:r w:rsidRPr="00C90D0C">
        <w:rPr>
          <w:rFonts w:ascii="Times New Roman" w:hAnsi="Times New Roman" w:cs="Times New Roman"/>
          <w:sz w:val="28"/>
          <w:szCs w:val="28"/>
        </w:rPr>
        <w:t>Курская областная организ</w:t>
      </w:r>
      <w:r>
        <w:rPr>
          <w:rFonts w:ascii="Times New Roman" w:hAnsi="Times New Roman" w:cs="Times New Roman"/>
          <w:sz w:val="28"/>
          <w:szCs w:val="28"/>
        </w:rPr>
        <w:t>ация Общественной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90D0C">
        <w:rPr>
          <w:rFonts w:ascii="Times New Roman" w:hAnsi="Times New Roman" w:cs="Times New Roman"/>
          <w:sz w:val="28"/>
          <w:szCs w:val="28"/>
        </w:rPr>
        <w:t xml:space="preserve">«Всероссийский </w:t>
      </w:r>
      <w:proofErr w:type="spellStart"/>
      <w:r w:rsidRPr="00C90D0C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C90D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 w:rsidRPr="009E45E3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агропромышленного комплекса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45E3">
        <w:rPr>
          <w:rFonts w:ascii="Times New Roman" w:hAnsi="Times New Roman" w:cs="Times New Roman"/>
          <w:sz w:val="28"/>
          <w:szCs w:val="28"/>
        </w:rPr>
        <w:t>Курская областная профсоюзная организация Общероссийского профессионального союза работников государственных учреждений и общественного обслуживания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E45E3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здравоохранения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45E3">
        <w:rPr>
          <w:rFonts w:ascii="Times New Roman" w:hAnsi="Times New Roman" w:cs="Times New Roman"/>
          <w:sz w:val="28"/>
          <w:szCs w:val="28"/>
        </w:rPr>
        <w:t>Курская территориальная (областная) организация Российского профессионального союза работников химических отраслей промышленности</w:t>
      </w:r>
      <w:r w:rsidRPr="00764C29">
        <w:rPr>
          <w:rFonts w:ascii="Times New Roman" w:hAnsi="Times New Roman" w:cs="Times New Roman"/>
          <w:sz w:val="28"/>
          <w:szCs w:val="28"/>
        </w:rPr>
        <w:t>) был</w:t>
      </w:r>
      <w:r>
        <w:rPr>
          <w:rFonts w:ascii="Times New Roman" w:hAnsi="Times New Roman" w:cs="Times New Roman"/>
          <w:sz w:val="28"/>
          <w:szCs w:val="28"/>
        </w:rPr>
        <w:t>и направлены на приобретение 377 путевок</w:t>
      </w:r>
      <w:r w:rsidRPr="00764C2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детские оздоровительные лагеря Курской области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764C29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12 240 280 рублей.</w:t>
      </w:r>
      <w:proofErr w:type="gramEnd"/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 w:rsidRPr="00832837">
        <w:rPr>
          <w:rFonts w:ascii="Times New Roman" w:hAnsi="Times New Roman" w:cs="Times New Roman"/>
          <w:sz w:val="28"/>
          <w:szCs w:val="28"/>
        </w:rPr>
        <w:t>Курской областной организацией профессионального союза работников народного образования и науки РФ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r w:rsidRPr="00832837">
        <w:rPr>
          <w:rFonts w:ascii="Times New Roman" w:hAnsi="Times New Roman" w:cs="Times New Roman"/>
          <w:sz w:val="28"/>
          <w:szCs w:val="28"/>
        </w:rPr>
        <w:t>в</w:t>
      </w:r>
      <w:r w:rsidRPr="00983842">
        <w:rPr>
          <w:rFonts w:ascii="Times New Roman" w:hAnsi="Times New Roman" w:cs="Times New Roman"/>
          <w:sz w:val="28"/>
          <w:szCs w:val="28"/>
        </w:rPr>
        <w:t xml:space="preserve"> рамках реализации областной Программы «Оздоровление» на 2021-2025 годы членам Профсоюза предоставлена возможность приобретения путевок для их детей на базе отдыха на Черноморском побережье (Краснодарский край, Туапсинский район, </w:t>
      </w:r>
      <w:proofErr w:type="spellStart"/>
      <w:r w:rsidRPr="0098384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98384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83842">
        <w:rPr>
          <w:rFonts w:ascii="Times New Roman" w:hAnsi="Times New Roman" w:cs="Times New Roman"/>
          <w:sz w:val="28"/>
          <w:szCs w:val="28"/>
        </w:rPr>
        <w:t>епси</w:t>
      </w:r>
      <w:proofErr w:type="spellEnd"/>
      <w:r w:rsidRPr="009838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3842">
        <w:rPr>
          <w:rFonts w:ascii="Times New Roman" w:hAnsi="Times New Roman" w:cs="Times New Roman"/>
          <w:sz w:val="28"/>
          <w:szCs w:val="28"/>
        </w:rPr>
        <w:t>Аквавита</w:t>
      </w:r>
      <w:proofErr w:type="spellEnd"/>
      <w:r w:rsidRPr="00983842">
        <w:rPr>
          <w:rFonts w:ascii="Times New Roman" w:hAnsi="Times New Roman" w:cs="Times New Roman"/>
          <w:sz w:val="28"/>
          <w:szCs w:val="28"/>
        </w:rPr>
        <w:t>», «Вояж»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5EAA">
        <w:rPr>
          <w:rFonts w:ascii="Times New Roman" w:hAnsi="Times New Roman" w:cs="Times New Roman"/>
          <w:color w:val="000000" w:themeColor="text1"/>
          <w:sz w:val="28"/>
          <w:szCs w:val="28"/>
        </w:rPr>
        <w:t>56,</w:t>
      </w:r>
      <w:r w:rsidR="0073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84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Лазоревское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5EAA">
        <w:rPr>
          <w:rFonts w:ascii="Times New Roman" w:hAnsi="Times New Roman" w:cs="Times New Roman"/>
          <w:color w:val="000000" w:themeColor="text1"/>
          <w:sz w:val="28"/>
          <w:szCs w:val="28"/>
        </w:rPr>
        <w:t>Виамонд</w:t>
      </w:r>
      <w:proofErr w:type="spellEnd"/>
      <w:r w:rsidRPr="00735EAA">
        <w:rPr>
          <w:rFonts w:ascii="Times New Roman" w:hAnsi="Times New Roman" w:cs="Times New Roman"/>
          <w:color w:val="000000" w:themeColor="text1"/>
          <w:sz w:val="28"/>
          <w:szCs w:val="28"/>
        </w:rPr>
        <w:t>» - 43)</w:t>
      </w:r>
      <w:r w:rsidRPr="00983842">
        <w:rPr>
          <w:rFonts w:ascii="Times New Roman" w:hAnsi="Times New Roman" w:cs="Times New Roman"/>
          <w:sz w:val="28"/>
          <w:szCs w:val="28"/>
        </w:rPr>
        <w:t xml:space="preserve"> по льготной цене.</w:t>
      </w:r>
    </w:p>
    <w:p w:rsidR="00E23C76" w:rsidRPr="004F6338" w:rsidRDefault="00E23C76" w:rsidP="00E23C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Pr="004F6338">
        <w:rPr>
          <w:rFonts w:ascii="Times New Roman" w:hAnsi="Times New Roman" w:cs="Times New Roman"/>
          <w:sz w:val="28"/>
          <w:szCs w:val="28"/>
        </w:rPr>
        <w:t xml:space="preserve">состоялись </w:t>
      </w:r>
      <w:r>
        <w:rPr>
          <w:rFonts w:ascii="Times New Roman" w:hAnsi="Times New Roman" w:cs="Times New Roman"/>
          <w:sz w:val="28"/>
          <w:szCs w:val="28"/>
        </w:rPr>
        <w:t>49 специализированных (профильных) смен, направленных</w:t>
      </w:r>
      <w:r w:rsidRPr="004F6338">
        <w:rPr>
          <w:rFonts w:ascii="Times New Roman" w:hAnsi="Times New Roman" w:cs="Times New Roman"/>
          <w:sz w:val="28"/>
          <w:szCs w:val="28"/>
        </w:rPr>
        <w:t xml:space="preserve"> на гражданско-патриотическое воспитание, спортивно-оздоровительную деятельность, социальную активность, духовно-нравственное и творческое развитие детей, в которых приняли участие </w:t>
      </w:r>
      <w:r>
        <w:rPr>
          <w:rFonts w:ascii="Times New Roman" w:hAnsi="Times New Roman" w:cs="Times New Roman"/>
          <w:sz w:val="28"/>
          <w:szCs w:val="28"/>
        </w:rPr>
        <w:t>8000 детей</w:t>
      </w:r>
      <w:r w:rsidRPr="004F633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23C76" w:rsidRDefault="00E23C76" w:rsidP="00E23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9</w:t>
      </w:r>
      <w:r w:rsidRPr="00764C29">
        <w:rPr>
          <w:rFonts w:ascii="Times New Roman" w:hAnsi="Times New Roman" w:cs="Times New Roman"/>
          <w:sz w:val="28"/>
          <w:szCs w:val="28"/>
        </w:rPr>
        <w:t>00 детей посетили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профильные профсоюзны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смены «Мы</w:t>
      </w:r>
      <w:r w:rsidR="005C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профсоюза!»:</w:t>
      </w:r>
      <w:r w:rsidR="0073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 им. З.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Космодемьянской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открытий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санатории им. И.Д. Черняховского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авангард»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«Время твоих возможностей» </w:t>
      </w:r>
      <w:r w:rsidRPr="00C90D0C">
        <w:rPr>
          <w:rFonts w:ascii="Times New Roman" w:hAnsi="Times New Roman" w:cs="Times New Roman"/>
          <w:sz w:val="28"/>
          <w:szCs w:val="28"/>
        </w:rPr>
        <w:t>Курская областная организ</w:t>
      </w:r>
      <w:r>
        <w:rPr>
          <w:rFonts w:ascii="Times New Roman" w:hAnsi="Times New Roman" w:cs="Times New Roman"/>
          <w:sz w:val="28"/>
          <w:szCs w:val="28"/>
        </w:rPr>
        <w:t xml:space="preserve">ация Общественной организации - </w:t>
      </w:r>
      <w:r w:rsidRPr="00C90D0C">
        <w:rPr>
          <w:rFonts w:ascii="Times New Roman" w:hAnsi="Times New Roman" w:cs="Times New Roman"/>
          <w:sz w:val="28"/>
          <w:szCs w:val="28"/>
        </w:rPr>
        <w:t xml:space="preserve">«Всероссийский </w:t>
      </w:r>
      <w:proofErr w:type="spellStart"/>
      <w:r w:rsidRPr="00C90D0C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C90D0C">
        <w:rPr>
          <w:rFonts w:ascii="Times New Roman" w:hAnsi="Times New Roman" w:cs="Times New Roman"/>
          <w:sz w:val="28"/>
          <w:szCs w:val="28"/>
        </w:rPr>
        <w:t>»</w:t>
      </w:r>
      <w:r w:rsidR="005C2756">
        <w:rPr>
          <w:rFonts w:ascii="Times New Roman" w:hAnsi="Times New Roman" w:cs="Times New Roman"/>
          <w:sz w:val="28"/>
          <w:szCs w:val="28"/>
        </w:rPr>
        <w:t xml:space="preserve"> </w:t>
      </w:r>
      <w:r w:rsidRPr="00FD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FD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 Терешковой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«Здоровые дети</w:t>
      </w:r>
      <w:r w:rsidR="005C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здоровая страна»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областной организации</w:t>
      </w:r>
      <w:r w:rsidRPr="00D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здравоохранения на базе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«Березка»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«Лето по профсоюзному билету» в ДОЛ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Громовой.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смен приобретена профсоюзная атрибутика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C90D0C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D0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Отличительная</w:t>
      </w:r>
      <w:r w:rsidR="005C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черта</w:t>
      </w:r>
      <w:r w:rsidR="005C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профсоюзных смен</w:t>
      </w:r>
      <w:r w:rsidR="005C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профсоюзной работы, престижа профессий.</w:t>
      </w:r>
      <w:r w:rsidR="005C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3F1">
        <w:rPr>
          <w:rFonts w:ascii="Times New Roman" w:hAnsi="Times New Roman" w:cs="Times New Roman"/>
          <w:sz w:val="28"/>
          <w:szCs w:val="28"/>
        </w:rPr>
        <w:t>Все заявки членских организаций на путёвки удовлетворены в полном объёме.</w:t>
      </w:r>
    </w:p>
    <w:p w:rsidR="00E23C76" w:rsidRPr="002124F6" w:rsidRDefault="00E23C76" w:rsidP="005C2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4F6">
        <w:rPr>
          <w:rFonts w:ascii="Times New Roman" w:hAnsi="Times New Roman" w:cs="Times New Roman"/>
          <w:sz w:val="28"/>
          <w:szCs w:val="28"/>
        </w:rPr>
        <w:t xml:space="preserve">Подготовка и проведение детской оздоровительной кампании в Курской области в 2024 году осуществлялось в условиях действия повышенного уровня террористической опасности. В связи с введением режима чрезвычайной ситуации, режима </w:t>
      </w:r>
      <w:proofErr w:type="spellStart"/>
      <w:r w:rsidRPr="002124F6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2124F6">
        <w:rPr>
          <w:rFonts w:ascii="Times New Roman" w:hAnsi="Times New Roman" w:cs="Times New Roman"/>
          <w:sz w:val="28"/>
          <w:szCs w:val="28"/>
        </w:rPr>
        <w:t xml:space="preserve"> операции, а также в целях организации пунктов временного размещения граждан, с учетом отказов от путевок в 12 детских лагерях 6-8 августа т.г. был остановлен прием детей на отдых и оздоровление и отменены последние смены на основании решений их руководителей. </w:t>
      </w:r>
    </w:p>
    <w:p w:rsidR="00E23C76" w:rsidRPr="002124F6" w:rsidRDefault="00E23C76" w:rsidP="005C2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4F6">
        <w:rPr>
          <w:rFonts w:ascii="Times New Roman" w:hAnsi="Times New Roman" w:cs="Times New Roman"/>
          <w:sz w:val="28"/>
          <w:szCs w:val="28"/>
        </w:rPr>
        <w:lastRenderedPageBreak/>
        <w:t>Начиная с 8 августа</w:t>
      </w:r>
      <w:r w:rsidR="005C2756">
        <w:rPr>
          <w:rFonts w:ascii="Times New Roman" w:hAnsi="Times New Roman" w:cs="Times New Roman"/>
          <w:sz w:val="28"/>
          <w:szCs w:val="28"/>
        </w:rPr>
        <w:t>,</w:t>
      </w:r>
      <w:r w:rsidRPr="002124F6">
        <w:rPr>
          <w:rFonts w:ascii="Times New Roman" w:hAnsi="Times New Roman" w:cs="Times New Roman"/>
          <w:sz w:val="28"/>
          <w:szCs w:val="28"/>
        </w:rPr>
        <w:t xml:space="preserve"> Правительством Курской области были организованы отправки групп</w:t>
      </w:r>
      <w:r>
        <w:rPr>
          <w:rFonts w:ascii="Times New Roman" w:hAnsi="Times New Roman" w:cs="Times New Roman"/>
          <w:sz w:val="28"/>
          <w:szCs w:val="28"/>
        </w:rPr>
        <w:t xml:space="preserve"> детей из приграничных районов </w:t>
      </w:r>
      <w:r w:rsidRPr="002124F6">
        <w:rPr>
          <w:rFonts w:ascii="Times New Roman" w:hAnsi="Times New Roman" w:cs="Times New Roman"/>
          <w:sz w:val="28"/>
          <w:szCs w:val="28"/>
        </w:rPr>
        <w:t>на отдых и о</w:t>
      </w:r>
      <w:r>
        <w:rPr>
          <w:rFonts w:ascii="Times New Roman" w:hAnsi="Times New Roman" w:cs="Times New Roman"/>
          <w:sz w:val="28"/>
          <w:szCs w:val="28"/>
        </w:rPr>
        <w:t xml:space="preserve">здоровление за пределы региона. </w:t>
      </w:r>
      <w:proofErr w:type="gramStart"/>
      <w:r w:rsidRPr="002124F6">
        <w:rPr>
          <w:rFonts w:ascii="Times New Roman" w:hAnsi="Times New Roman" w:cs="Times New Roman"/>
          <w:sz w:val="28"/>
          <w:szCs w:val="28"/>
        </w:rPr>
        <w:t>По состоянию на 1 октября т.г. в составе организованных групп в детские оздоровительные учреждения, в образовательные и социальные организации было направлено 2533 ребенка в Московскую, Калужскую, Волгоградскую</w:t>
      </w:r>
      <w:r>
        <w:rPr>
          <w:rFonts w:ascii="Times New Roman" w:hAnsi="Times New Roman" w:cs="Times New Roman"/>
          <w:sz w:val="28"/>
          <w:szCs w:val="28"/>
        </w:rPr>
        <w:t xml:space="preserve">, Тверскую </w:t>
      </w:r>
      <w:r w:rsidRPr="002124F6">
        <w:rPr>
          <w:rFonts w:ascii="Times New Roman" w:hAnsi="Times New Roman" w:cs="Times New Roman"/>
          <w:sz w:val="28"/>
          <w:szCs w:val="28"/>
        </w:rPr>
        <w:t>области, Краснодарский край, Ставропольский край, Республику Крым, Республику Даг</w:t>
      </w:r>
      <w:r>
        <w:rPr>
          <w:rFonts w:ascii="Times New Roman" w:hAnsi="Times New Roman" w:cs="Times New Roman"/>
          <w:sz w:val="28"/>
          <w:szCs w:val="28"/>
        </w:rPr>
        <w:t>естан, г. Санкт-Петербург и г. Москву и др.</w:t>
      </w:r>
      <w:proofErr w:type="gramEnd"/>
    </w:p>
    <w:p w:rsidR="00E23C76" w:rsidRPr="002124F6" w:rsidRDefault="00E23C76" w:rsidP="005C275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4F6">
        <w:rPr>
          <w:rFonts w:ascii="Times New Roman" w:hAnsi="Times New Roman" w:cs="Times New Roman"/>
          <w:sz w:val="28"/>
          <w:szCs w:val="28"/>
        </w:rPr>
        <w:t>Несмотря на сложности</w:t>
      </w:r>
      <w:r w:rsidR="005C2756">
        <w:rPr>
          <w:rFonts w:ascii="Times New Roman" w:hAnsi="Times New Roman" w:cs="Times New Roman"/>
          <w:sz w:val="28"/>
          <w:szCs w:val="28"/>
        </w:rPr>
        <w:t>,</w:t>
      </w:r>
      <w:r w:rsidRPr="002124F6">
        <w:rPr>
          <w:rFonts w:ascii="Times New Roman" w:hAnsi="Times New Roman" w:cs="Times New Roman"/>
          <w:sz w:val="28"/>
          <w:szCs w:val="28"/>
        </w:rPr>
        <w:t xml:space="preserve"> летняя оздоровительная кампании в Курской области была проведена в максимально возможном объеме, чрезвычайных ситуаций с детьми не допущено, все программы отдыха, состоявшиеся до введения режима ЧС, р</w:t>
      </w:r>
      <w:r>
        <w:rPr>
          <w:rFonts w:ascii="Times New Roman" w:hAnsi="Times New Roman" w:cs="Times New Roman"/>
          <w:sz w:val="28"/>
          <w:szCs w:val="28"/>
        </w:rPr>
        <w:t>еализованы качественно и в срок.</w:t>
      </w:r>
    </w:p>
    <w:p w:rsidR="00E23C76" w:rsidRPr="00764C29" w:rsidRDefault="00E23C76" w:rsidP="00E23C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4C29">
        <w:rPr>
          <w:rFonts w:ascii="Times New Roman" w:hAnsi="Times New Roman" w:cs="Times New Roman"/>
          <w:sz w:val="28"/>
          <w:szCs w:val="28"/>
        </w:rPr>
        <w:t xml:space="preserve">Президиум </w:t>
      </w:r>
      <w:r>
        <w:rPr>
          <w:rFonts w:ascii="Times New Roman" w:hAnsi="Times New Roman" w:cs="Times New Roman"/>
          <w:sz w:val="28"/>
          <w:szCs w:val="28"/>
        </w:rPr>
        <w:t>Союза «</w:t>
      </w:r>
      <w:r w:rsidRPr="00764C29"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4C29">
        <w:rPr>
          <w:rFonts w:ascii="Times New Roman" w:hAnsi="Times New Roman" w:cs="Times New Roman"/>
          <w:sz w:val="28"/>
          <w:szCs w:val="28"/>
        </w:rPr>
        <w:t xml:space="preserve"> организации профсоюзов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2756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3C76" w:rsidRPr="00764C29" w:rsidRDefault="00E23C76" w:rsidP="00E23C7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64C29">
        <w:rPr>
          <w:rFonts w:ascii="Times New Roman" w:hAnsi="Times New Roman" w:cs="Times New Roman"/>
          <w:sz w:val="28"/>
          <w:szCs w:val="28"/>
        </w:rPr>
        <w:t xml:space="preserve">нформацию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итогах оздоровления детей и подростков в </w:t>
      </w:r>
      <w:r w:rsidRPr="00E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5C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2024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4C29">
        <w:rPr>
          <w:rFonts w:ascii="Times New Roman" w:hAnsi="Times New Roman" w:cs="Times New Roman"/>
          <w:sz w:val="28"/>
          <w:szCs w:val="28"/>
        </w:rPr>
        <w:t>ринять к сведению.</w:t>
      </w:r>
    </w:p>
    <w:p w:rsidR="00E23C76" w:rsidRDefault="00E23C76" w:rsidP="00E23C7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471">
        <w:rPr>
          <w:rFonts w:ascii="Times New Roman" w:hAnsi="Times New Roman" w:cs="Times New Roman"/>
          <w:sz w:val="28"/>
          <w:szCs w:val="28"/>
        </w:rPr>
        <w:t>Отделам</w:t>
      </w:r>
      <w:r w:rsidR="005C2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ФОПКО</w:t>
      </w:r>
      <w:r w:rsidRPr="00EC3471">
        <w:rPr>
          <w:rFonts w:ascii="Times New Roman" w:hAnsi="Times New Roman" w:cs="Times New Roman"/>
          <w:sz w:val="28"/>
          <w:szCs w:val="28"/>
        </w:rPr>
        <w:t>:</w:t>
      </w:r>
      <w:r w:rsidR="005C2756">
        <w:rPr>
          <w:rFonts w:ascii="Times New Roman" w:hAnsi="Times New Roman" w:cs="Times New Roman"/>
          <w:sz w:val="28"/>
          <w:szCs w:val="28"/>
        </w:rPr>
        <w:t xml:space="preserve"> </w:t>
      </w:r>
      <w:r w:rsidRPr="00EC3471">
        <w:rPr>
          <w:rFonts w:ascii="Times New Roman" w:hAnsi="Times New Roman"/>
          <w:sz w:val="28"/>
          <w:szCs w:val="28"/>
        </w:rPr>
        <w:t>развития профсоюзного движения, солидарных действий, молодежной политики и  международного сотрудничества (Т.В. Булгакова)</w:t>
      </w:r>
      <w:r>
        <w:rPr>
          <w:rFonts w:ascii="Times New Roman" w:hAnsi="Times New Roman"/>
          <w:sz w:val="28"/>
          <w:szCs w:val="28"/>
        </w:rPr>
        <w:t>,</w:t>
      </w:r>
      <w:r w:rsidRPr="00EC3471">
        <w:rPr>
          <w:rFonts w:ascii="Times New Roman" w:hAnsi="Times New Roman"/>
          <w:sz w:val="28"/>
          <w:szCs w:val="28"/>
        </w:rPr>
        <w:t xml:space="preserve"> социально-трудовых отношений и охраны труда (</w:t>
      </w:r>
      <w:proofErr w:type="spellStart"/>
      <w:r w:rsidRPr="00EC3471">
        <w:rPr>
          <w:rFonts w:ascii="Times New Roman" w:hAnsi="Times New Roman"/>
          <w:sz w:val="28"/>
          <w:szCs w:val="28"/>
        </w:rPr>
        <w:t>Макушкин</w:t>
      </w:r>
      <w:proofErr w:type="spellEnd"/>
      <w:r w:rsidRPr="00EC3471">
        <w:rPr>
          <w:rFonts w:ascii="Times New Roman" w:hAnsi="Times New Roman"/>
          <w:sz w:val="28"/>
          <w:szCs w:val="28"/>
        </w:rPr>
        <w:t xml:space="preserve"> В.П.)</w:t>
      </w:r>
      <w:r w:rsidRPr="00EC3471">
        <w:rPr>
          <w:rFonts w:ascii="Times New Roman" w:hAnsi="Times New Roman" w:cs="Times New Roman"/>
          <w:sz w:val="28"/>
          <w:szCs w:val="28"/>
        </w:rPr>
        <w:t>, используя систему социального партнёрства, продолжить работу по обеспечению права трудящихся на отдых и оздоровление детей.</w:t>
      </w:r>
    </w:p>
    <w:p w:rsidR="00A41CF2" w:rsidRPr="00EC3471" w:rsidRDefault="00A41CF2" w:rsidP="00E23C7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EC3471">
        <w:rPr>
          <w:rFonts w:ascii="Times New Roman" w:hAnsi="Times New Roman"/>
          <w:sz w:val="28"/>
          <w:szCs w:val="28"/>
        </w:rPr>
        <w:t xml:space="preserve">развития профсоюзного движения, солидарных действий, молодежной политики и  международного сотрудничества </w:t>
      </w:r>
      <w:r w:rsidR="00A253D5">
        <w:rPr>
          <w:rFonts w:ascii="Times New Roman" w:hAnsi="Times New Roman"/>
          <w:sz w:val="28"/>
          <w:szCs w:val="28"/>
        </w:rPr>
        <w:t xml:space="preserve">аппарата ФОПКО </w:t>
      </w:r>
      <w:r w:rsidRPr="00EC3471">
        <w:rPr>
          <w:rFonts w:ascii="Times New Roman" w:hAnsi="Times New Roman"/>
          <w:sz w:val="28"/>
          <w:szCs w:val="28"/>
        </w:rPr>
        <w:t>(Т.В. Булгакова)</w:t>
      </w:r>
      <w:r>
        <w:rPr>
          <w:rFonts w:ascii="Times New Roman" w:hAnsi="Times New Roman"/>
          <w:sz w:val="28"/>
          <w:szCs w:val="28"/>
        </w:rPr>
        <w:t xml:space="preserve"> </w:t>
      </w:r>
      <w:r w:rsidR="00A253D5">
        <w:rPr>
          <w:rFonts w:ascii="Times New Roman" w:hAnsi="Times New Roman"/>
          <w:sz w:val="28"/>
          <w:szCs w:val="28"/>
        </w:rPr>
        <w:t>совместно с членскими  организациями ФОПКО подготовить предложения о мерах совершенствования системы отдыха и оздоровления детей в Курской области при подготовке к летней оздоровительной кампании 2025 года и направить в уполномоченные органы.</w:t>
      </w:r>
    </w:p>
    <w:p w:rsidR="00E23C76" w:rsidRPr="007563F1" w:rsidRDefault="00E23C76" w:rsidP="00E23C76">
      <w:pPr>
        <w:pStyle w:val="a3"/>
        <w:numPr>
          <w:ilvl w:val="0"/>
          <w:numId w:val="1"/>
        </w:numPr>
        <w:ind w:left="0" w:firstLine="360"/>
        <w:jc w:val="both"/>
        <w:rPr>
          <w:rStyle w:val="FontStyle28"/>
          <w:b w:val="0"/>
          <w:bCs w:val="0"/>
          <w:spacing w:val="-8"/>
          <w:sz w:val="28"/>
          <w:szCs w:val="28"/>
        </w:rPr>
      </w:pPr>
      <w:r w:rsidRPr="007563F1">
        <w:rPr>
          <w:rStyle w:val="FontStyle20"/>
          <w:spacing w:val="-8"/>
          <w:sz w:val="28"/>
          <w:szCs w:val="28"/>
        </w:rPr>
        <w:t>Снять с контроля</w:t>
      </w:r>
      <w:r w:rsidRPr="007563F1">
        <w:rPr>
          <w:rFonts w:ascii="Times New Roman" w:hAnsi="Times New Roman" w:cs="Times New Roman"/>
          <w:spacing w:val="-8"/>
          <w:sz w:val="28"/>
          <w:szCs w:val="28"/>
        </w:rPr>
        <w:t xml:space="preserve"> Постановление Президиума №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24-2 от 22.04.24</w:t>
      </w:r>
      <w:r w:rsidRPr="007563F1">
        <w:rPr>
          <w:rFonts w:ascii="Times New Roman" w:hAnsi="Times New Roman" w:cs="Times New Roman"/>
          <w:spacing w:val="-8"/>
          <w:sz w:val="28"/>
          <w:szCs w:val="28"/>
        </w:rPr>
        <w:t xml:space="preserve"> года «</w:t>
      </w:r>
      <w:r w:rsidRPr="007563F1">
        <w:rPr>
          <w:rStyle w:val="FontStyle28"/>
          <w:b w:val="0"/>
          <w:spacing w:val="-8"/>
          <w:sz w:val="28"/>
          <w:szCs w:val="28"/>
        </w:rPr>
        <w:t>Об участии профсоюзов в оздор</w:t>
      </w:r>
      <w:r>
        <w:rPr>
          <w:rStyle w:val="FontStyle28"/>
          <w:b w:val="0"/>
          <w:spacing w:val="-8"/>
          <w:sz w:val="28"/>
          <w:szCs w:val="28"/>
        </w:rPr>
        <w:t>овительной кампании детей в 2024</w:t>
      </w:r>
      <w:r w:rsidRPr="007563F1">
        <w:rPr>
          <w:rStyle w:val="FontStyle28"/>
          <w:b w:val="0"/>
          <w:spacing w:val="-8"/>
          <w:sz w:val="28"/>
          <w:szCs w:val="28"/>
        </w:rPr>
        <w:t xml:space="preserve"> году».</w:t>
      </w:r>
    </w:p>
    <w:p w:rsidR="00E23C76" w:rsidRDefault="00E23C76" w:rsidP="00E23C76">
      <w:pPr>
        <w:pStyle w:val="a3"/>
        <w:ind w:left="360"/>
        <w:jc w:val="both"/>
        <w:rPr>
          <w:rStyle w:val="FontStyle28"/>
          <w:b w:val="0"/>
          <w:bCs w:val="0"/>
          <w:spacing w:val="-8"/>
          <w:sz w:val="28"/>
          <w:szCs w:val="28"/>
        </w:rPr>
      </w:pPr>
    </w:p>
    <w:p w:rsidR="00E23C76" w:rsidRPr="007563F1" w:rsidRDefault="00E23C76" w:rsidP="00E23C76">
      <w:pPr>
        <w:pStyle w:val="a3"/>
        <w:ind w:left="360"/>
        <w:jc w:val="both"/>
        <w:rPr>
          <w:rStyle w:val="FontStyle28"/>
          <w:b w:val="0"/>
          <w:bCs w:val="0"/>
          <w:spacing w:val="-8"/>
          <w:sz w:val="28"/>
          <w:szCs w:val="28"/>
        </w:rPr>
      </w:pPr>
    </w:p>
    <w:p w:rsidR="00E23C76" w:rsidRPr="007563F1" w:rsidRDefault="00E23C76" w:rsidP="00E23C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63F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</w:t>
      </w:r>
      <w:r w:rsidRPr="007563F1">
        <w:rPr>
          <w:rFonts w:ascii="Times New Roman" w:hAnsi="Times New Roman" w:cs="Times New Roman"/>
          <w:sz w:val="28"/>
          <w:szCs w:val="28"/>
        </w:rPr>
        <w:tab/>
      </w:r>
      <w:r w:rsidRPr="007563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63F1">
        <w:rPr>
          <w:rFonts w:ascii="Times New Roman" w:hAnsi="Times New Roman" w:cs="Times New Roman"/>
          <w:sz w:val="28"/>
          <w:szCs w:val="28"/>
        </w:rPr>
        <w:t xml:space="preserve"> А.И. Лазарев</w:t>
      </w:r>
    </w:p>
    <w:p w:rsidR="00726D90" w:rsidRDefault="00726D90"/>
    <w:sectPr w:rsidR="00726D90" w:rsidSect="00EC3471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5E48"/>
    <w:multiLevelType w:val="hybridMultilevel"/>
    <w:tmpl w:val="0086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C76"/>
    <w:rsid w:val="002F21B1"/>
    <w:rsid w:val="00477271"/>
    <w:rsid w:val="005C2756"/>
    <w:rsid w:val="0063236F"/>
    <w:rsid w:val="00726D90"/>
    <w:rsid w:val="00735EAA"/>
    <w:rsid w:val="00A253D5"/>
    <w:rsid w:val="00A41CF2"/>
    <w:rsid w:val="00C607C2"/>
    <w:rsid w:val="00D53FD6"/>
    <w:rsid w:val="00DD574C"/>
    <w:rsid w:val="00E2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76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0">
    <w:name w:val="Font Style20"/>
    <w:basedOn w:val="a0"/>
    <w:uiPriority w:val="99"/>
    <w:rsid w:val="00E23C76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E23C76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2024-10-21T09:38:00Z</dcterms:created>
  <dcterms:modified xsi:type="dcterms:W3CDTF">2024-11-19T06:58:00Z</dcterms:modified>
</cp:coreProperties>
</file>